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B43A4" w14:textId="77777777" w:rsidR="000D3103" w:rsidRPr="000D3103" w:rsidRDefault="000D3103" w:rsidP="000D31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7ED2586" w14:textId="7E7C2E51" w:rsidR="007C3DE2" w:rsidRPr="000D3103" w:rsidRDefault="007C3DE2" w:rsidP="000D31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3103">
        <w:rPr>
          <w:rFonts w:ascii="Times New Roman" w:hAnsi="Times New Roman" w:cs="Times New Roman"/>
          <w:sz w:val="24"/>
          <w:szCs w:val="24"/>
        </w:rPr>
        <w:t xml:space="preserve">    </w:t>
      </w:r>
      <w:r w:rsidR="000D3103" w:rsidRPr="000D3103">
        <w:rPr>
          <w:rFonts w:ascii="Times New Roman" w:hAnsi="Times New Roman" w:cs="Times New Roman"/>
          <w:sz w:val="24"/>
          <w:szCs w:val="24"/>
        </w:rPr>
        <w:t>Протоколом № 3</w:t>
      </w:r>
      <w:r w:rsidR="000D3103">
        <w:rPr>
          <w:rFonts w:ascii="Times New Roman" w:hAnsi="Times New Roman" w:cs="Times New Roman"/>
          <w:sz w:val="24"/>
          <w:szCs w:val="24"/>
        </w:rPr>
        <w:t xml:space="preserve"> </w:t>
      </w:r>
      <w:r w:rsidR="000D3103" w:rsidRPr="000D3103">
        <w:rPr>
          <w:rFonts w:ascii="Times New Roman" w:hAnsi="Times New Roman" w:cs="Times New Roman"/>
          <w:sz w:val="24"/>
          <w:szCs w:val="24"/>
        </w:rPr>
        <w:t>общего собрания участников общества с ограниченной ответственностью</w:t>
      </w:r>
      <w:r w:rsidR="000D3103">
        <w:rPr>
          <w:rFonts w:ascii="Times New Roman" w:hAnsi="Times New Roman" w:cs="Times New Roman"/>
          <w:sz w:val="24"/>
          <w:szCs w:val="24"/>
        </w:rPr>
        <w:t xml:space="preserve"> </w:t>
      </w:r>
      <w:r w:rsidR="000D3103" w:rsidRPr="000D3103">
        <w:rPr>
          <w:rFonts w:ascii="Times New Roman" w:hAnsi="Times New Roman" w:cs="Times New Roman"/>
          <w:sz w:val="24"/>
          <w:szCs w:val="24"/>
        </w:rPr>
        <w:t>«Электросетевая компания «Энергосеть»</w:t>
      </w:r>
      <w:r w:rsidR="00DD3D36" w:rsidRPr="000D3103">
        <w:rPr>
          <w:rFonts w:ascii="Times New Roman" w:hAnsi="Times New Roman" w:cs="Times New Roman"/>
          <w:sz w:val="24"/>
          <w:szCs w:val="24"/>
        </w:rPr>
        <w:t xml:space="preserve"> от</w:t>
      </w:r>
      <w:r w:rsidR="000D3103" w:rsidRPr="000D3103">
        <w:rPr>
          <w:rFonts w:ascii="Times New Roman" w:hAnsi="Times New Roman" w:cs="Times New Roman"/>
          <w:sz w:val="24"/>
          <w:szCs w:val="24"/>
        </w:rPr>
        <w:t xml:space="preserve"> 06 октября 2025 г.</w:t>
      </w:r>
      <w:r w:rsidRPr="000D3103">
        <w:rPr>
          <w:rFonts w:ascii="Times New Roman" w:hAnsi="Times New Roman" w:cs="Times New Roman"/>
          <w:sz w:val="24"/>
          <w:szCs w:val="24"/>
        </w:rPr>
        <w:t xml:space="preserve"> </w:t>
      </w:r>
      <w:r w:rsidR="00DD3D36" w:rsidRPr="000D3103">
        <w:rPr>
          <w:rFonts w:ascii="Times New Roman" w:hAnsi="Times New Roman" w:cs="Times New Roman"/>
          <w:sz w:val="24"/>
          <w:szCs w:val="24"/>
        </w:rPr>
        <w:t xml:space="preserve">внесены изменения в </w:t>
      </w:r>
      <w:r w:rsidRPr="000D3103">
        <w:rPr>
          <w:rFonts w:ascii="Times New Roman" w:hAnsi="Times New Roman" w:cs="Times New Roman"/>
          <w:sz w:val="24"/>
          <w:szCs w:val="24"/>
        </w:rPr>
        <w:t xml:space="preserve">Положение о закупках товаров, работ, услуг </w:t>
      </w:r>
      <w:r w:rsidR="00DD3D36" w:rsidRPr="000D3103">
        <w:rPr>
          <w:rFonts w:ascii="Times New Roman" w:hAnsi="Times New Roman" w:cs="Times New Roman"/>
          <w:sz w:val="24"/>
          <w:szCs w:val="24"/>
        </w:rPr>
        <w:t>о</w:t>
      </w:r>
      <w:r w:rsidRPr="000D3103">
        <w:rPr>
          <w:rFonts w:ascii="Times New Roman" w:hAnsi="Times New Roman" w:cs="Times New Roman"/>
          <w:sz w:val="24"/>
          <w:szCs w:val="24"/>
        </w:rPr>
        <w:t>бщества с ограниченной ответственностью «Электросетевая компания «Энергосеть»</w:t>
      </w:r>
      <w:r w:rsidR="00DD3D36" w:rsidRPr="000D3103">
        <w:rPr>
          <w:rFonts w:ascii="Times New Roman" w:hAnsi="Times New Roman" w:cs="Times New Roman"/>
          <w:sz w:val="24"/>
          <w:szCs w:val="24"/>
        </w:rPr>
        <w:t>:</w:t>
      </w:r>
    </w:p>
    <w:p w14:paraId="179D4AC0" w14:textId="77777777" w:rsidR="00DD3D36" w:rsidRPr="00047C25" w:rsidRDefault="00DD3D36" w:rsidP="007C3D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C30D3F" w14:textId="3E82C6CA" w:rsidR="00047C25" w:rsidRDefault="000D3103" w:rsidP="000D310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D3D36" w:rsidRPr="00047C25">
        <w:rPr>
          <w:rFonts w:ascii="Times New Roman" w:hAnsi="Times New Roman" w:cs="Times New Roman"/>
          <w:sz w:val="24"/>
          <w:szCs w:val="24"/>
        </w:rPr>
        <w:t xml:space="preserve">Раздел 5.6. Положения: </w:t>
      </w:r>
      <w:r w:rsidR="00CF3039" w:rsidRPr="00047C25">
        <w:rPr>
          <w:rFonts w:ascii="Times New Roman" w:hAnsi="Times New Roman" w:cs="Times New Roman"/>
          <w:sz w:val="24"/>
          <w:szCs w:val="24"/>
        </w:rPr>
        <w:t>«Закупки у единственного поставщика может проводиться в следующих случаях:»</w:t>
      </w:r>
      <w:r w:rsidR="00DD3D36" w:rsidRPr="00047C25">
        <w:rPr>
          <w:rFonts w:ascii="Times New Roman" w:hAnsi="Times New Roman" w:cs="Times New Roman"/>
          <w:sz w:val="24"/>
          <w:szCs w:val="24"/>
        </w:rPr>
        <w:t xml:space="preserve"> дополнен пункт</w:t>
      </w:r>
      <w:r w:rsidR="006F000C" w:rsidRPr="00047C25">
        <w:rPr>
          <w:rFonts w:ascii="Times New Roman" w:hAnsi="Times New Roman" w:cs="Times New Roman"/>
          <w:sz w:val="24"/>
          <w:szCs w:val="24"/>
        </w:rPr>
        <w:t>ами</w:t>
      </w:r>
      <w:r w:rsidR="00DD3D36" w:rsidRPr="00047C25">
        <w:rPr>
          <w:rFonts w:ascii="Times New Roman" w:hAnsi="Times New Roman" w:cs="Times New Roman"/>
          <w:sz w:val="24"/>
          <w:szCs w:val="24"/>
        </w:rPr>
        <w:t xml:space="preserve"> 4</w:t>
      </w:r>
      <w:r w:rsidR="00047C25">
        <w:rPr>
          <w:rFonts w:ascii="Times New Roman" w:hAnsi="Times New Roman" w:cs="Times New Roman"/>
          <w:sz w:val="24"/>
          <w:szCs w:val="24"/>
        </w:rPr>
        <w:t>7</w:t>
      </w:r>
      <w:r w:rsidR="00DD3D36" w:rsidRPr="00047C25">
        <w:rPr>
          <w:rFonts w:ascii="Times New Roman" w:hAnsi="Times New Roman" w:cs="Times New Roman"/>
          <w:sz w:val="24"/>
          <w:szCs w:val="24"/>
        </w:rPr>
        <w:t>,</w:t>
      </w:r>
      <w:r w:rsidR="006F000C" w:rsidRPr="00047C25">
        <w:rPr>
          <w:rFonts w:ascii="Times New Roman" w:hAnsi="Times New Roman" w:cs="Times New Roman"/>
          <w:sz w:val="24"/>
          <w:szCs w:val="24"/>
        </w:rPr>
        <w:t>4</w:t>
      </w:r>
      <w:r w:rsidR="00047C25">
        <w:rPr>
          <w:rFonts w:ascii="Times New Roman" w:hAnsi="Times New Roman" w:cs="Times New Roman"/>
          <w:sz w:val="24"/>
          <w:szCs w:val="24"/>
        </w:rPr>
        <w:t>8</w:t>
      </w:r>
      <w:r w:rsidR="006F000C" w:rsidRPr="00047C25">
        <w:rPr>
          <w:rFonts w:ascii="Times New Roman" w:hAnsi="Times New Roman" w:cs="Times New Roman"/>
          <w:sz w:val="24"/>
          <w:szCs w:val="24"/>
        </w:rPr>
        <w:t>,4</w:t>
      </w:r>
      <w:r w:rsidR="00047C25">
        <w:rPr>
          <w:rFonts w:ascii="Times New Roman" w:hAnsi="Times New Roman" w:cs="Times New Roman"/>
          <w:sz w:val="24"/>
          <w:szCs w:val="24"/>
        </w:rPr>
        <w:t>9,50</w:t>
      </w:r>
      <w:r>
        <w:rPr>
          <w:rFonts w:ascii="Times New Roman" w:hAnsi="Times New Roman" w:cs="Times New Roman"/>
          <w:sz w:val="24"/>
          <w:szCs w:val="24"/>
        </w:rPr>
        <w:t>, 51,52,53,54,55,56,57,58</w:t>
      </w:r>
      <w:r w:rsidR="00CF3039" w:rsidRPr="00047C25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14:paraId="6F413E46" w14:textId="77777777" w:rsidR="00047C25" w:rsidRDefault="00DD3D36" w:rsidP="00047C25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7C25">
        <w:rPr>
          <w:rFonts w:ascii="Times New Roman" w:hAnsi="Times New Roman" w:cs="Times New Roman"/>
          <w:sz w:val="24"/>
          <w:szCs w:val="24"/>
        </w:rPr>
        <w:t xml:space="preserve"> </w:t>
      </w:r>
      <w:r w:rsidR="00CF3039" w:rsidRPr="00047C25">
        <w:rPr>
          <w:rFonts w:ascii="Times New Roman" w:hAnsi="Times New Roman" w:cs="Times New Roman"/>
          <w:sz w:val="24"/>
          <w:szCs w:val="24"/>
        </w:rPr>
        <w:t>«</w:t>
      </w:r>
      <w:r w:rsidRPr="00047C25">
        <w:rPr>
          <w:rFonts w:ascii="Times New Roman" w:hAnsi="Times New Roman" w:cs="Times New Roman"/>
          <w:sz w:val="24"/>
          <w:szCs w:val="24"/>
        </w:rPr>
        <w:t>4</w:t>
      </w:r>
      <w:r w:rsidR="00047C25" w:rsidRPr="00047C25">
        <w:rPr>
          <w:rFonts w:ascii="Times New Roman" w:hAnsi="Times New Roman" w:cs="Times New Roman"/>
          <w:sz w:val="24"/>
          <w:szCs w:val="24"/>
        </w:rPr>
        <w:t>7</w:t>
      </w:r>
      <w:r w:rsidRPr="00047C25">
        <w:rPr>
          <w:rFonts w:ascii="Times New Roman" w:hAnsi="Times New Roman" w:cs="Times New Roman"/>
          <w:sz w:val="24"/>
          <w:szCs w:val="24"/>
        </w:rPr>
        <w:t>)</w:t>
      </w:r>
      <w:r w:rsidR="00047C25" w:rsidRPr="00047C25">
        <w:rPr>
          <w:rFonts w:ascii="Times New Roman" w:hAnsi="Times New Roman" w:cs="Times New Roman"/>
          <w:sz w:val="24"/>
          <w:szCs w:val="24"/>
        </w:rPr>
        <w:t xml:space="preserve"> поставщик, подрядчик, исполнитель закупаемых товаров, работ, услуг, является единственным официальным дилером поставщика, подрядчика, исполнителя, указанных товаров, работ, услуг; </w:t>
      </w:r>
    </w:p>
    <w:p w14:paraId="4D350986" w14:textId="77777777" w:rsidR="00047C25" w:rsidRDefault="00047C25" w:rsidP="00047C25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7C2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47C25">
        <w:rPr>
          <w:rFonts w:ascii="Times New Roman" w:hAnsi="Times New Roman" w:cs="Times New Roman"/>
          <w:sz w:val="24"/>
          <w:szCs w:val="24"/>
        </w:rPr>
        <w:t xml:space="preserve">) поставщик, подрядчик, исполнитель закупаемых товаров, работ, услуг является единственным поставщиком, подрядчиком исполнителем в данном регионе, при условии, что расходы, связанные с привлечением поставщика, подрядчика, исполнителя из других регионов, делают такое привлечение экономически невыгодным. </w:t>
      </w:r>
    </w:p>
    <w:p w14:paraId="599A9167" w14:textId="59B6A454" w:rsidR="00047C25" w:rsidRPr="00047C25" w:rsidRDefault="00047C25" w:rsidP="00047C25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Pr="00047C25">
        <w:rPr>
          <w:rFonts w:ascii="Times New Roman" w:hAnsi="Times New Roman" w:cs="Times New Roman"/>
          <w:sz w:val="24"/>
          <w:szCs w:val="24"/>
        </w:rPr>
        <w:t>) поставщик, подрядчик, исполнитель закупаемых товаров, работ, услуг или его единственный дилер осуществляет гарантийное и текущее обслуживание поставленных товаров, выполненных работ, оказанных услуг и наличие иного поставщика, подрядчика, исполнителя невозможно по условиям гарантии;</w:t>
      </w:r>
    </w:p>
    <w:p w14:paraId="19C8FCA1" w14:textId="1FAE8408" w:rsidR="00047C25" w:rsidRPr="00047C25" w:rsidRDefault="00047C25" w:rsidP="00047C25">
      <w:pPr>
        <w:shd w:val="clear" w:color="auto" w:fill="FFFFFF"/>
        <w:tabs>
          <w:tab w:val="left" w:pos="1013"/>
        </w:tabs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Pr="00047C25">
        <w:rPr>
          <w:rFonts w:ascii="Times New Roman" w:hAnsi="Times New Roman" w:cs="Times New Roman"/>
          <w:sz w:val="24"/>
          <w:szCs w:val="24"/>
        </w:rPr>
        <w:t>) при проведении закупки (дополнительной закупки), когда смена поставщика нецелесообразна по соображениям стандартизации или ввиду необходимости обеспечения совместимости или преемственности с имеющимися товарами, оборудованием, технологией или услугами,</w:t>
      </w:r>
      <w:r w:rsidRPr="00047C25">
        <w:rPr>
          <w:rFonts w:ascii="Times New Roman" w:hAnsi="Times New Roman" w:cs="Times New Roman"/>
          <w:color w:val="000000"/>
          <w:sz w:val="24"/>
          <w:szCs w:val="24"/>
        </w:rPr>
        <w:t xml:space="preserve"> учитывая эффективность первоначальной закупки с точки зрения удовлетворения потребностей Заказчика и ограниченный объем предлагаемой закупки по сравнению с </w:t>
      </w:r>
      <w:r w:rsidRPr="00047C25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первоначальными закупками</w:t>
      </w:r>
      <w:r w:rsidRPr="00047C25">
        <w:rPr>
          <w:rFonts w:ascii="Times New Roman" w:hAnsi="Times New Roman" w:cs="Times New Roman"/>
          <w:color w:val="000000"/>
          <w:sz w:val="24"/>
          <w:szCs w:val="24"/>
        </w:rPr>
        <w:t>, разумность цены и непригодность товаров или услуг, альтернативных рассматриваемым;</w:t>
      </w:r>
    </w:p>
    <w:p w14:paraId="4E9068A8" w14:textId="08332CE8" w:rsidR="00047C25" w:rsidRPr="00047C25" w:rsidRDefault="00047C25" w:rsidP="00047C2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Pr="00047C25">
        <w:rPr>
          <w:rFonts w:ascii="Times New Roman" w:hAnsi="Times New Roman" w:cs="Times New Roman"/>
          <w:sz w:val="24"/>
          <w:szCs w:val="24"/>
        </w:rPr>
        <w:t>) при проведении дополнительной закупки товаров, которые необходимы для обслуживания, ремонта и (или) обеспечения бесперебойной работы ранее приобретенных товаров, а также товаров, работ и услуг, которые связаны с обслуживанием и сопровождением ранее закупленных товаров;</w:t>
      </w:r>
      <w:r w:rsidRPr="00047C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0BC967" w14:textId="5BBA4CCE" w:rsidR="00047C25" w:rsidRPr="00047C25" w:rsidRDefault="00047C25" w:rsidP="00047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Pr="00047C25">
        <w:rPr>
          <w:rFonts w:ascii="Times New Roman" w:hAnsi="Times New Roman" w:cs="Times New Roman"/>
          <w:sz w:val="24"/>
          <w:szCs w:val="24"/>
        </w:rPr>
        <w:t>) исключительные права в отношении закупаемой продукции принадлежат определенному поставщику (исполнителю, подрядчику), при условии, что на функционирующем рынке не существует равноценной замены закупаемых товаров, работ и услуг;</w:t>
      </w:r>
    </w:p>
    <w:p w14:paraId="455A6D00" w14:textId="3BA5D776" w:rsidR="00671031" w:rsidRPr="00671031" w:rsidRDefault="00BE6F09" w:rsidP="0067103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2683276"/>
      <w:r>
        <w:rPr>
          <w:rFonts w:ascii="Times New Roman" w:hAnsi="Times New Roman" w:cs="Times New Roman"/>
          <w:sz w:val="24"/>
          <w:szCs w:val="24"/>
        </w:rPr>
        <w:t>53</w:t>
      </w:r>
      <w:r w:rsidR="00671031" w:rsidRPr="00671031">
        <w:rPr>
          <w:rFonts w:ascii="Times New Roman" w:hAnsi="Times New Roman" w:cs="Times New Roman"/>
          <w:sz w:val="24"/>
          <w:szCs w:val="24"/>
        </w:rPr>
        <w:t>)  при заключении договора с оператором электронной площадки;</w:t>
      </w:r>
    </w:p>
    <w:p w14:paraId="39146979" w14:textId="3B1BFC2B" w:rsidR="00671031" w:rsidRPr="00671031" w:rsidRDefault="00BE6F09" w:rsidP="006710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671031" w:rsidRPr="00671031">
        <w:rPr>
          <w:rFonts w:ascii="Times New Roman" w:hAnsi="Times New Roman" w:cs="Times New Roman"/>
          <w:sz w:val="24"/>
          <w:szCs w:val="24"/>
        </w:rPr>
        <w:t>) в иных случаях, если из предмета и обстоятельств закупки следует, что возможность заключения договора с другими поставщиками отсутствует.</w:t>
      </w:r>
    </w:p>
    <w:p w14:paraId="5F1F23F1" w14:textId="073DAC3D" w:rsidR="00671031" w:rsidRPr="00671031" w:rsidRDefault="00BE6F09" w:rsidP="00671031">
      <w:pPr>
        <w:tabs>
          <w:tab w:val="left" w:pos="0"/>
        </w:tabs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55</w:t>
      </w:r>
      <w:r w:rsidR="00671031" w:rsidRPr="0067103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) требуется закупить товары (работы, услуги), которые могут быть поставлены (выполнены, оказаны) только конкретным поставщиком (подрядчиком, исполнителем) и равноценная замена которых невозможна, или необходимо заключить договоры с субъектами естественных монополий;</w:t>
      </w:r>
    </w:p>
    <w:p w14:paraId="48B2BE59" w14:textId="624236B3" w:rsidR="00671031" w:rsidRPr="00671031" w:rsidRDefault="00671031" w:rsidP="00671031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1031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   </w:t>
      </w:r>
      <w:r w:rsidR="00BE6F09">
        <w:rPr>
          <w:rFonts w:ascii="Times New Roman" w:hAnsi="Times New Roman" w:cs="Times New Roman"/>
          <w:color w:val="000000"/>
          <w:sz w:val="24"/>
          <w:szCs w:val="24"/>
          <w:lang w:bidi="ru-RU"/>
        </w:rPr>
        <w:t>56</w:t>
      </w:r>
      <w:r w:rsidRPr="00671031">
        <w:rPr>
          <w:rFonts w:ascii="Times New Roman" w:hAnsi="Times New Roman" w:cs="Times New Roman"/>
          <w:color w:val="000000"/>
          <w:sz w:val="24"/>
          <w:szCs w:val="24"/>
          <w:lang w:bidi="ru-RU"/>
        </w:rPr>
        <w:t>) закупка товаров, работ, услуг, связанных с удовлетворением административно-управленческих, и административно-хозяйственных потребностей заказчика на сумму, не превышающую 1 000 000 рублей, в том числе, заключение договоров на оказание услуг по техническому обслуживанию и ремонту автомобилей, по техническому обслуживанию и ремонту оргтехники для офисов, электронных вычислительных машин и используемого совместно с ними периферийного оборудования, заключение договоров по обслуживанию и содержанию собственных зданий и помещений, в том числе, текущий мелкий ремонт, уборка, вывоз мусора;</w:t>
      </w:r>
    </w:p>
    <w:p w14:paraId="0C3D4875" w14:textId="7F9B741E" w:rsidR="00671031" w:rsidRPr="00671031" w:rsidRDefault="00671031" w:rsidP="00671031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103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BE6F09">
        <w:rPr>
          <w:rFonts w:ascii="Times New Roman" w:hAnsi="Times New Roman" w:cs="Times New Roman"/>
          <w:color w:val="000000"/>
          <w:sz w:val="24"/>
          <w:szCs w:val="24"/>
          <w:lang w:bidi="ru-RU"/>
        </w:rPr>
        <w:t>57</w:t>
      </w:r>
      <w:r w:rsidRPr="00671031">
        <w:rPr>
          <w:rFonts w:ascii="Times New Roman" w:hAnsi="Times New Roman" w:cs="Times New Roman"/>
          <w:color w:val="000000"/>
          <w:sz w:val="24"/>
          <w:szCs w:val="24"/>
          <w:lang w:bidi="ru-RU"/>
        </w:rPr>
        <w:t>) возникла срочная потребность в товарах, работах или услугах, приобретение, выполнение или оказание которых необходимо осуществить в короткие сроки (при наличии весомых обоснований, которые в силу внешних обстоятельств могут повлечь за собой нарушение экономической деятельности Заказчика). Данные закупки проводятся по специальному решению Комиссии по осуществлению закупок или руководителя (заведующего, директора) Заказчика;</w:t>
      </w:r>
    </w:p>
    <w:p w14:paraId="2611681A" w14:textId="3052B40C" w:rsidR="00671031" w:rsidRPr="00671031" w:rsidRDefault="00BE6F09" w:rsidP="0067103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58</w:t>
      </w:r>
      <w:r w:rsidR="00671031" w:rsidRPr="0067103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) </w:t>
      </w:r>
      <w:r w:rsidR="00671031" w:rsidRPr="00671031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осуществляется закупка товаров, работ, услуг для коммерческого использования</w:t>
      </w:r>
      <w:r w:rsidR="00FF4448">
        <w:rPr>
          <w:rFonts w:ascii="Times New Roman" w:hAnsi="Times New Roman" w:cs="Times New Roman"/>
          <w:color w:val="000000"/>
          <w:sz w:val="24"/>
          <w:szCs w:val="24"/>
          <w:lang w:bidi="ru-RU"/>
        </w:rPr>
        <w:t>»</w:t>
      </w:r>
      <w:r w:rsidR="00671031" w:rsidRPr="00671031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bookmarkEnd w:id="1"/>
    </w:p>
    <w:sectPr w:rsidR="00671031" w:rsidRPr="00671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32623"/>
    <w:multiLevelType w:val="hybridMultilevel"/>
    <w:tmpl w:val="E0827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664BF"/>
    <w:multiLevelType w:val="hybridMultilevel"/>
    <w:tmpl w:val="69C2D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A5D17"/>
    <w:multiLevelType w:val="hybridMultilevel"/>
    <w:tmpl w:val="E0827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4D"/>
    <w:rsid w:val="00003803"/>
    <w:rsid w:val="00047C25"/>
    <w:rsid w:val="000D3103"/>
    <w:rsid w:val="002A4FF6"/>
    <w:rsid w:val="00445D1D"/>
    <w:rsid w:val="006234CA"/>
    <w:rsid w:val="00626F4D"/>
    <w:rsid w:val="00671031"/>
    <w:rsid w:val="006F000C"/>
    <w:rsid w:val="007C3DE2"/>
    <w:rsid w:val="00A57D43"/>
    <w:rsid w:val="00BE6F09"/>
    <w:rsid w:val="00CC78EC"/>
    <w:rsid w:val="00CF3039"/>
    <w:rsid w:val="00DD3D36"/>
    <w:rsid w:val="00F84D86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FB07"/>
  <w15:chartTrackingRefBased/>
  <w15:docId w15:val="{E0DFC18A-7D34-474E-AFC9-1D138BF0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3D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D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3D36"/>
    <w:pPr>
      <w:ind w:left="720"/>
      <w:contextualSpacing/>
    </w:pPr>
  </w:style>
  <w:style w:type="character" w:customStyle="1" w:styleId="a5">
    <w:name w:val="Другое_"/>
    <w:basedOn w:val="a0"/>
    <w:link w:val="a6"/>
    <w:rsid w:val="00DD3D36"/>
    <w:rPr>
      <w:rFonts w:ascii="Verdana" w:eastAsia="Verdana" w:hAnsi="Verdana" w:cs="Verdana"/>
      <w:sz w:val="19"/>
      <w:szCs w:val="19"/>
    </w:rPr>
  </w:style>
  <w:style w:type="paragraph" w:customStyle="1" w:styleId="a6">
    <w:name w:val="Другое"/>
    <w:basedOn w:val="a"/>
    <w:link w:val="a5"/>
    <w:rsid w:val="00DD3D36"/>
    <w:pPr>
      <w:widowControl w:val="0"/>
      <w:spacing w:after="0" w:line="240" w:lineRule="auto"/>
      <w:jc w:val="center"/>
    </w:pPr>
    <w:rPr>
      <w:rFonts w:ascii="Verdana" w:eastAsia="Verdana" w:hAnsi="Verdana" w:cs="Verdana"/>
      <w:sz w:val="19"/>
      <w:szCs w:val="19"/>
    </w:rPr>
  </w:style>
  <w:style w:type="paragraph" w:customStyle="1" w:styleId="ConsPlusNonformat">
    <w:name w:val="ConsPlusNonformat"/>
    <w:rsid w:val="000D31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Полифорова Валентина Ивановна</dc:creator>
  <cp:keywords/>
  <dc:description/>
  <cp:lastModifiedBy>Полифорова Валентина Ивановна</cp:lastModifiedBy>
  <cp:revision>2</cp:revision>
  <cp:lastPrinted>2025-10-13T07:47:00Z</cp:lastPrinted>
  <dcterms:created xsi:type="dcterms:W3CDTF">2025-10-15T04:57:00Z</dcterms:created>
  <dcterms:modified xsi:type="dcterms:W3CDTF">2025-10-15T04:57:00Z</dcterms:modified>
</cp:coreProperties>
</file>